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20D82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615CB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615CB8">
        <w:rPr>
          <w:rFonts w:asciiTheme="minorHAnsi" w:hAnsiTheme="minorHAnsi" w:cs="Arial"/>
          <w:b/>
          <w:lang w:val="en-ZA"/>
        </w:rPr>
        <w:t>(THE THEKWINI WAREHOUSING CONDUIT (RF) LIMITED –</w:t>
      </w:r>
      <w:r w:rsidR="00615CB8">
        <w:rPr>
          <w:rFonts w:asciiTheme="minorHAnsi" w:hAnsiTheme="minorHAnsi" w:cs="Arial"/>
          <w:b/>
          <w:lang w:val="en-ZA"/>
        </w:rPr>
        <w:t xml:space="preserve"> </w:t>
      </w:r>
      <w:r w:rsidRPr="00615CB8">
        <w:rPr>
          <w:rFonts w:asciiTheme="minorHAnsi" w:hAnsiTheme="minorHAnsi" w:cs="Arial"/>
          <w:b/>
          <w:lang w:val="en-ZA"/>
        </w:rPr>
        <w:t>“TWC376”)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10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TWC376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D20D82">
        <w:rPr>
          <w:rFonts w:asciiTheme="minorHAnsi" w:hAnsiTheme="minorHAnsi" w:cs="Arial"/>
          <w:lang w:val="en-ZA"/>
        </w:rPr>
        <w:t>R327,000,000.00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  <w:r w:rsidRPr="00D20D82">
        <w:rPr>
          <w:rFonts w:asciiTheme="minorHAnsi" w:hAnsiTheme="minorHAnsi" w:cs="Arial"/>
          <w:lang w:val="en-ZA"/>
        </w:rPr>
        <w:t>4.083%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September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15CB8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September</w:t>
      </w:r>
      <w:r w:rsidR="00615CB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</w:t>
      </w:r>
      <w:r w:rsidR="00615CB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 September</w:t>
      </w:r>
      <w:r w:rsidR="00615CB8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10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ZAG000177155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20D82" w:rsidRDefault="00386EFA" w:rsidP="00D20D8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D20D82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D20D82" w:rsidRDefault="00D20D82" w:rsidP="00D20D8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AD7A3D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https://clientportal.jse.co.za/Content/JSEPricingSupplementsItems/TWC376%20PricingSupplement1006.pdf</w:t>
        </w:r>
      </w:hyperlink>
    </w:p>
    <w:p w:rsidR="00D20D82" w:rsidRPr="00F64748" w:rsidRDefault="00D20D82" w:rsidP="00D20D82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15CB8" w:rsidRPr="00F64748" w:rsidRDefault="00615CB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15CB8" w:rsidRDefault="00615CB8" w:rsidP="00615C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Edward Hoyle                                              The Standard Bank of South Africa Limited                             +27 11 7216653                 </w:t>
      </w:r>
    </w:p>
    <w:p w:rsidR="00615CB8" w:rsidRPr="00F64748" w:rsidRDefault="00615CB8" w:rsidP="00615CB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20D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20D8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15CB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0D82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D18B753"/>
  <w15:docId w15:val="{3A2CE87F-E9C7-426C-B3F9-D43ABAC1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TWC376%20PricingSupplement10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386ACAA-9D2E-45AD-B4FD-009ED40F6A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08D9FB-0305-4B83-BA3E-ED1182415C3C}"/>
</file>

<file path=customXml/itemProps3.xml><?xml version="1.0" encoding="utf-8"?>
<ds:datastoreItem xmlns:ds="http://schemas.openxmlformats.org/officeDocument/2006/customXml" ds:itemID="{FFDE2300-A8A3-43FD-9E7E-1ACFF9F4B17C}"/>
</file>

<file path=customXml/itemProps4.xml><?xml version="1.0" encoding="utf-8"?>
<ds:datastoreItem xmlns:ds="http://schemas.openxmlformats.org/officeDocument/2006/customXml" ds:itemID="{2A96997C-1DD4-4430-BE3B-53983676DC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2021-06-08T13:23:00Z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2021-06-07T14:02:35Z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3e3eb68b-316d-41b8-a9b9-dd03e5c30a8d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